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3528"/>
        <w:gridCol w:w="2160"/>
        <w:gridCol w:w="3883"/>
      </w:tblGrid>
      <w:tr>
        <w:trPr>
          <w:trHeight w:val="1" w:hRule="atLeast"/>
          <w:jc w:val="left"/>
        </w:trPr>
        <w:tc>
          <w:tcPr>
            <w:tcW w:w="35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РОССИЙСКАЯ ФЕДЕРАЦИЯ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356" w:dyaOrig="1579">
                <v:rect xmlns:o="urn:schemas-microsoft-com:office:office" xmlns:v="urn:schemas-microsoft-com:vml" id="rectole0000000000" style="width:67.800000pt;height:78.9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3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РОССИЯ ФЕДЕРАЦИЯЗЫ</w:t>
            </w:r>
          </w:p>
        </w:tc>
      </w:tr>
      <w:tr>
        <w:trPr>
          <w:trHeight w:val="1" w:hRule="atLeast"/>
          <w:jc w:val="left"/>
        </w:trPr>
        <w:tc>
          <w:tcPr>
            <w:tcW w:w="35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РЕСПУБЛИКА ХАКАСИЯ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ХАКАС РЕСПУБЛИКА</w:t>
            </w:r>
          </w:p>
        </w:tc>
      </w:tr>
      <w:tr>
        <w:trPr>
          <w:trHeight w:val="1" w:hRule="atLeast"/>
          <w:jc w:val="left"/>
        </w:trPr>
        <w:tc>
          <w:tcPr>
            <w:tcW w:w="35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ГОРОДА ЧЕРНОГОРСКА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ХАРАТАС ГОРОДТЫ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Ң УСТАА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ПОСТАНОВЛЕНИЕ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960" w:leader="none"/>
          <w:tab w:val="left" w:pos="72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 2021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    </w:t>
        <w:tab/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 Черногорск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</w:t>
      </w:r>
    </w:p>
    <w:p>
      <w:pPr>
        <w:tabs>
          <w:tab w:val="left" w:pos="3960" w:leader="none"/>
          <w:tab w:val="left" w:pos="72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4536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 внесении изменений в Постановление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Администрации города Черногорска от 30.08.2018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1919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предоставления муниципальной услуги  по принятию решения о проведении аукциона по продаже земельного участка или заключению договора аренды земельного участка, находящегося в государственной или муниципальной собственности"</w:t>
      </w:r>
    </w:p>
    <w:p>
      <w:pPr>
        <w:spacing w:before="0" w:after="0" w:line="240"/>
        <w:ind w:right="4536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Руководствуясь Федеральным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 29.12.2020 N 479-ФЗ "О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",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статьей 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shd w:fill="auto" w:val="clear"/>
          </w:rPr>
          <w:t xml:space="preserve"> HYPERLINK "consultantplus://offline/ref=AFB4484F04E161B9F57B964D290D010FA9F41AE43838F27E5225DB3DC6665D5EF4C834215B5E9F838DC89E45v8F"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 HYPERLINK "consultantplus://offline/ref=AFB4484F04E161B9F57B964D290D010FA9F41AE43838F27E5225DB3DC6665D5EF4C834215B5E9F838DC89E45v8F"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 HYPERLINK "consultantplus://offline/ref=AFB4484F04E161B9F57B964D290D010FA9F41AE43838F27E5225DB3DC6665D5EF4C834215B5E9F838DC89E45v8F"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34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Устава муниципального образования город Черногорск, Постановлением Администрации г. Черногорска от 27.05.2011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1644-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утверждении Порядка разработки и утверждения административных регламентов предоставления муниципальных услуг (исполнения муниципальных функций)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Постановлением Администрации г. Черногорска от 31.08.2015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3127-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утверждении Реестра муниципальных услуг, предоставляемых органами местного самоуправления муниципального образования город Черногорск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Администрация города Черногорска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ПОСТАНОВЛЯЕТ: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Внести в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Постановление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Администрации города Черногорска от 30.08.2018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1919-п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Об утверждении Административного регламента предоставления муниципальной услуги по принятию решения о проведении аукциона по продаже земельного участка или заключению договора аренды земельного участка, находящегося в государственной или муниципальной собственности" следующие изменения: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       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Пункт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1.6. изменить и изложить в следующей редакции: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Информирование о порядке, сроках и процедурах предоставления муниципальной услуги размещается на Официальном  сайте города Официальный сайт Комитета по управлению имуществом г. Черногорска в информационно-телекоммуникационной сети Интернет (далее - сеть Интернет): официальный сайт Администрации г. Черногорска: Cernogorsk.com.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Адрес электронной почты: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komimcher@yandex.ru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Пункт 1.7. исключить.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Пункт 3.2. дополнить подпунктом 4.   следующего содержания: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 поступлении  заявления в электронной форме с использованием усиленной квалификационной электронной подписи органы местного самоуправления  проверяют действительность усиленной квалифицированной электронной подписи заявителя.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Опубликовать настоящее Постановление в газете "Черногорск" и разместить на официальном сайте Администрации города Черногорска: chernogorsk.com.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Настоящее Постановление вступает в силу с момента его опубликования.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Контроль за исполнением настоящего Постановления возложить на руководителя Комитета по управлению имуществом г. Черногорска.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Глава города Черногорска                                                              В.В. Белоногов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consultantplus://offline/ref=AFB4484F04E161B9F57B964D290D010FA9F41AE43838F27E5225DB3DC6665D5EF4C834215B5E9F838DC89E45v8F" Id="docRId3" Type="http://schemas.openxmlformats.org/officeDocument/2006/relationships/hyperlink" /><Relationship TargetMode="External" Target="mailto:komimcher@yandex.ru" Id="docRId5" Type="http://schemas.openxmlformats.org/officeDocument/2006/relationships/hyperlink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Mode="External" Target="consultantplus://offline/ref=388733EACE057DA100E049653B1A39349A0800B3954E5FA6ACBD58C73ATFK1K" Id="docRId2" Type="http://schemas.openxmlformats.org/officeDocument/2006/relationships/hyperlink" /><Relationship TargetMode="External" Target="consultantplus://offline/ref=AFB4484F04E161B9F57B964D290D010FA9F41AE43B3AF27C5825DB3DC6665D5E4Fv4F" Id="docRId4" Type="http://schemas.openxmlformats.org/officeDocument/2006/relationships/hyperlink" /><Relationship Target="numbering.xml" Id="docRId6" Type="http://schemas.openxmlformats.org/officeDocument/2006/relationships/numbering" /></Relationships>
</file>